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2025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158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2025年06月07日10时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06月07日1点至9点，济源市环境空气中PM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浓度均值为87微克/立方米,PM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浓度均值为36微克/立方米。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6月7日，多云，东南风2到3级，气温22度到36度；预测日均空气质量以轻度或中度污染为主，首要污染物为O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，AQI：104-156，O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日最大8小时平均浓度值范围为164-221微克/立方米。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6月8日，多云间晴天，东南风2到3级，气温23度到38度；预测日均空气质量以轻度或中度污染为主，首要污染物为O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，AQI：108-162，O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日最大8小时平均浓度值范围为169-227微克/立方米。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6月9日，多云间晴天，西南风2到3级，气温23度到38度；预测日均空气质量以轻度或中度污染为主，首要污染物为O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，AQI：104-156，O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日最大8小时平均浓度值范围为164-221微克/立方米。</w:t>
      </w:r>
      <w:r>
        <w:cr/>
      </w:r>
      <w:bookmarkStart w:id="0" w:name="_GoBack"/>
      <w:bookmarkEnd w:id="0"/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 xml:space="preserve">    6月10日，晴天间多云，偏东风3级，气温20度到36度；预测日均空气质量以轻度或中度污染为主，首要污染物为O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，AQI：104-156，O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日最大8小时平均浓度值范围为164-221微克/立方米。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6月11日，晴天间多云，偏东风3级，气温23度到37度；预测日均空气质量以轻度或中度污染为主，首要污染物为O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，AQI：108-162，O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日最大8小时平均浓度值范围为169-227微克/立方米。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6月12日，晴天间多云，偏东风2到3级，气温23度到40度; 预测日均空气质量以轻度或中度污染为主，首要污染物为O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，AQI：108-162，O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日最大8小时平均浓度值范围为169-227微克/立方米。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6月13日，晴天间多云，东南风2到3级，气温26度到40度； 预测日均空气质量以轻度或中度污染为主，首要污染物为O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，AQI：104-156，O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日最大8小时平均浓度值范围为164-221微克/立方米。</w:t>
      </w:r>
    </w:p>
    <w:p w14:paraId="2D306724" w14:textId="65BB178B" w:rsidR="006F74A8" w:rsidRPr="00F35B64" w:rsidRDefault="00B315A2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6C963DB8" w:rsidR="006F74A8" w:rsidRPr="001348C1" w:rsidRDefault="00E36621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未来几天，</w:t>
      </w:r>
      <w:r w:rsidR="00B315A2">
        <w:rPr>
          <w:rFonts w:ascii="仿宋" w:eastAsia="仿宋" w:hAnsi="仿宋" w:cs="仿宋" w:hint="eastAsia"/>
          <w:kern w:val="0"/>
          <w:position w:val="-1"/>
          <w:sz w:val="30"/>
          <w:lang w:val=""/>
        </w:rPr>
        <w:t>仍以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高</w:t>
      </w:r>
      <w:r w:rsidR="00B315A2">
        <w:rPr>
          <w:rFonts w:ascii="仿宋" w:eastAsia="仿宋" w:hAnsi="仿宋" w:cs="仿宋" w:hint="eastAsia"/>
          <w:kern w:val="0"/>
          <w:position w:val="-1"/>
          <w:sz w:val="30"/>
          <w:lang w:val=""/>
        </w:rPr>
        <w:t>温为主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，日均臭氧可能出现</w:t>
      </w:r>
      <w:r w:rsidR="00B315A2">
        <w:rPr>
          <w:rFonts w:ascii="仿宋" w:eastAsia="仿宋" w:hAnsi="仿宋" w:cs="仿宋" w:hint="eastAsia"/>
          <w:kern w:val="0"/>
          <w:position w:val="-1"/>
          <w:sz w:val="30"/>
          <w:lang w:val=""/>
        </w:rPr>
        <w:t>轻、中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度污染</w:t>
      </w:r>
      <w:r w:rsidR="00B315A2">
        <w:rPr>
          <w:rFonts w:ascii="仿宋" w:eastAsia="仿宋" w:hAnsi="仿宋" w:cs="仿宋" w:hint="eastAsia"/>
          <w:kern w:val="0"/>
          <w:position w:val="-1"/>
          <w:sz w:val="30"/>
          <w:lang w:val=""/>
        </w:rPr>
        <w:t>风险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，建议加大对涉VOCs企业的管控力度。</w:t>
      </w:r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4779278" w14:textId="77777777" w:rsidR="00F13186" w:rsidRDefault="00F13186" w:rsidP="00907520">
      <w:r>
        <w:separator/>
      </w:r>
    </w:p>
  </w:endnote>
  <w:endnote w:type="continuationSeparator" w:id="0">
    <w:p w14:paraId="24DBBA79" w14:textId="77777777" w:rsidR="00F13186" w:rsidRDefault="00F13186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ACA871A" w14:textId="77777777" w:rsidR="00F13186" w:rsidRDefault="00F13186" w:rsidP="00907520">
      <w:r>
        <w:separator/>
      </w:r>
    </w:p>
  </w:footnote>
  <w:footnote w:type="continuationSeparator" w:id="0">
    <w:p w14:paraId="2F877A1F" w14:textId="77777777" w:rsidR="00F13186" w:rsidRDefault="00F13186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5A2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18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144</Words>
  <Characters>825</Characters>
  <Application>Microsoft Office Word</Application>
  <DocSecurity>0</DocSecurity>
  <Lines>6</Lines>
  <Paragraphs>1</Paragraphs>
  <ScaleCrop>false</ScaleCrop>
  <Company>微软中国</Company>
  <LinksUpToDate>false</LinksUpToDate>
  <CharactersWithSpaces>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2025-06-07T02:56:00Z</dcterms:created>
  <dcterms:modified xsi:type="dcterms:W3CDTF">2025-06-07T02:56:00Z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