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172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- 06月20日，PM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50.1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。06月21日1点至9点，济源市环境空气中PM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浓度均值为30微克/立方米。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6月21日，阴天有中到大雨、局部暴雨，偏东风2到3级，气温18度到25度；预测日均空气质量为优或良，首要污染物为O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-8h浓度范围为36-76微克/立方米。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6月22日，阴天转多云，偏东风转西北风2到3级，气温19度到27度；预测日均空气质量以良为主，首要污染物为O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6月23日，多云，东南风2到3级，气温22度到31度；预测日均空气质量为良或轻度污染，首要污染物为O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6月24日，多云，偏东风2到3级，气温20度到31度；预测日均空气质量为良或轻度污染，首要污染物为O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6月25日，多云，偏东风3级，气温20度到31度；预测日均空气质量为良或轻度污染，首要污染物为O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6月26日，多云，局地有短时阵雨，偏西风2到3级，气温21度到32度；预测日均空气质量为良或轻度污染，首要污染物为O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-8h浓度范围为132-175微克/立方米。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6月27日，多云到晴天，偏南风2到3级，气温23度到34度;预测日均空气质量为良或轻度污染，首要污染物为O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21-22日受降雨影响，空气质量以良为主；23日后气温回升，臭氧日均空气质量有轻度污染风险，建议相关部门加强涉VOCs企业监管力度。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06月21日-06月28日)空气质量形势预测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2D8D25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468A2BA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C8EBB4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B1638CE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170EFE8D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8C51FFB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34CC805">
            <w:pPr>
              <w:jc w:val="center"/>
            </w:pPr>
            <w:r>
              <w:t>空气质量级别</w:t>
            </w:r>
          </w:p>
        </w:tc>
      </w:tr>
      <w:tr w14:paraId="543410F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44B9911">
            <w:pPr>
              <w:jc w:val="center"/>
            </w:pPr>
            <w:r>
              <w:t>2026-06-21</w:t>
            </w:r>
          </w:p>
        </w:tc>
        <w:tc>
          <w:tcPr>
            <w:vAlign w:val="center"/>
          </w:tcPr>
          <w:p w14:paraId="544C4B94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45ADFE48">
            <w:pPr>
              <w:jc w:val="center"/>
            </w:pPr>
            <w:r>
              <w:t>40-80</w:t>
            </w:r>
          </w:p>
        </w:tc>
        <w:tc>
          <w:tcPr>
            <w:vAlign w:val="center"/>
          </w:tcPr>
          <w:p w14:paraId="6E55148D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090B47A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6BECA50">
            <w:pPr>
              <w:jc w:val="center"/>
            </w:pPr>
            <w:r>
              <w:t>优-良</w:t>
            </w:r>
          </w:p>
        </w:tc>
      </w:tr>
      <w:tr w14:paraId="047C18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F763AB">
            <w:pPr>
              <w:jc w:val="center"/>
            </w:pPr>
            <w:r>
              <w:t>2026-06-22</w:t>
            </w:r>
          </w:p>
        </w:tc>
        <w:tc>
          <w:tcPr>
            <w:vAlign w:val="center"/>
          </w:tcPr>
          <w:p w14:paraId="6DA6A333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EC37974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0D55F2A3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3469A69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0240F82">
            <w:pPr>
              <w:jc w:val="center"/>
            </w:pPr>
            <w:r>
              <w:t>优-良</w:t>
            </w:r>
          </w:p>
        </w:tc>
      </w:tr>
      <w:tr w14:paraId="0FF5F0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A0D0699">
            <w:pPr>
              <w:jc w:val="center"/>
            </w:pPr>
            <w:r>
              <w:t>2026-06-23</w:t>
            </w:r>
          </w:p>
        </w:tc>
        <w:tc>
          <w:tcPr>
            <w:vAlign w:val="center"/>
          </w:tcPr>
          <w:p w14:paraId="40970762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5F773D92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5F31963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71BDEE7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CA52A22">
            <w:pPr>
              <w:jc w:val="center"/>
            </w:pPr>
            <w:r>
              <w:t>良-轻</w:t>
            </w:r>
          </w:p>
        </w:tc>
      </w:tr>
      <w:tr w14:paraId="655DDA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87F1744">
            <w:pPr>
              <w:jc w:val="center"/>
            </w:pPr>
            <w:r>
              <w:t>2026-06-24</w:t>
            </w:r>
          </w:p>
        </w:tc>
        <w:tc>
          <w:tcPr>
            <w:vAlign w:val="center"/>
          </w:tcPr>
          <w:p w14:paraId="4A167339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68CC77A3">
            <w:pPr>
              <w:jc w:val="center"/>
            </w:pPr>
            <w:r>
              <w:t>124-165</w:t>
            </w:r>
          </w:p>
        </w:tc>
        <w:tc>
          <w:tcPr>
            <w:vAlign w:val="center"/>
          </w:tcPr>
          <w:p w14:paraId="3F675C28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2BAADB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7A4C324">
            <w:pPr>
              <w:jc w:val="center"/>
            </w:pPr>
            <w:r>
              <w:t>良-轻</w:t>
            </w:r>
          </w:p>
        </w:tc>
      </w:tr>
      <w:tr w14:paraId="71B6C6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8EB4B3">
            <w:pPr>
              <w:jc w:val="center"/>
            </w:pPr>
            <w:r>
              <w:t>2026-06-25</w:t>
            </w:r>
          </w:p>
        </w:tc>
        <w:tc>
          <w:tcPr>
            <w:vAlign w:val="center"/>
          </w:tcPr>
          <w:p w14:paraId="04CFCC51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4E5448C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32C38BB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1EA3E43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7BCA76D">
            <w:pPr>
              <w:jc w:val="center"/>
            </w:pPr>
            <w:r>
              <w:t>良-轻</w:t>
            </w:r>
          </w:p>
        </w:tc>
      </w:tr>
      <w:tr w14:paraId="7FA255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28EC788">
            <w:pPr>
              <w:jc w:val="center"/>
            </w:pPr>
            <w:r>
              <w:t>2026-06-26</w:t>
            </w:r>
          </w:p>
        </w:tc>
        <w:tc>
          <w:tcPr>
            <w:vAlign w:val="center"/>
          </w:tcPr>
          <w:p w14:paraId="537BF5F0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2316F005">
            <w:pPr>
              <w:jc w:val="center"/>
            </w:pPr>
            <w:r>
              <w:t>132-175</w:t>
            </w:r>
          </w:p>
        </w:tc>
        <w:tc>
          <w:tcPr>
            <w:vAlign w:val="center"/>
          </w:tcPr>
          <w:p w14:paraId="30924BCA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22CA46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AF071FF">
            <w:pPr>
              <w:jc w:val="center"/>
            </w:pPr>
            <w:r>
              <w:t>良-轻</w:t>
            </w:r>
          </w:p>
        </w:tc>
      </w:tr>
      <w:tr w14:paraId="73500C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41CA0CE">
            <w:pPr>
              <w:jc w:val="center"/>
            </w:pPr>
            <w:r>
              <w:t>2026-06-27</w:t>
            </w:r>
          </w:p>
        </w:tc>
        <w:tc>
          <w:tcPr>
            <w:vAlign w:val="center"/>
          </w:tcPr>
          <w:p w14:paraId="00D9AE5C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79CA5B1E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2AF9F4E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07D0CB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82DBB15">
            <w:pPr>
              <w:jc w:val="center"/>
            </w:pPr>
            <w:r>
              <w:t>良-轻</w:t>
            </w:r>
          </w:p>
        </w:tc>
      </w:tr>
      <w:tr w14:paraId="4535CC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B66359">
            <w:pPr>
              <w:jc w:val="center"/>
            </w:pPr>
            <w:r>
              <w:t>2026-06-28</w:t>
            </w:r>
          </w:p>
        </w:tc>
        <w:tc>
          <w:tcPr>
            <w:vAlign w:val="center"/>
          </w:tcPr>
          <w:p w14:paraId="72D3F5C8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3151897A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69B63D3D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44479B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11AB812">
            <w:pPr>
              <w:jc w:val="center"/>
            </w:pPr>
            <w:r>
              <w:t>良-轻</w:t>
            </w:r>
          </w:p>
        </w:tc>
      </w:tr>
    </w:tbl>
    <w:p w14:paraId="56AB3B5F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9F7B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2026-06-21T10:33:54Z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