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49.3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浓度均值为-微克/立方米,PM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浓度均值为-微克/立方米。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6月25日，多云间阴天，局地有短时阵雨，偏东风2到3级，气温21度到32度；预测日均空气质量为良或轻度污染，首要污染物为O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6月26日，多云，偏南风2到3级，气温21度到33度；预测日均空气质量为良或轻度污染，首要污染物为O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6月27日，多云间晴天，偏南风2到3级，气温24度到35度;预测日均空气质量为良或轻度污染，首要污染物为O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6月28日，多云间晴天，偏南风2到3级，气温23度到36度;预测日均空气质量为良或轻度污染，首要污染物为O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6月29日，多云间晴天，东南风转东北风2到3级，气温24度到34度;预测日均空气质量为良或轻度污染，首要污染物为O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6月30日，多云，东南风转东北风2到3级，气温25度到34度;预测日均空气质量为良或轻度污染，首要污染物为O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7月1日，多云转阴天，夜里有阵雨、雷阵雨，东南风转东北风2到3级，气温24度到36度;预测日均空气质量为良或轻度污染，首要污染物为O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未来一周，午后最高气温33度以上，臭氧日均空气质量有轻度污染风险，建议相关部门加强涉VOCs企业监管力度。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06月25日-07月02日)空气质量形势预测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062AD1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D13662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C84042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346C6F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CFE7B1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0A078A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7BFCE0E">
            <w:pPr>
              <w:jc w:val="center"/>
            </w:pPr>
            <w:r>
              <w:t>空气质量级别</w:t>
            </w:r>
          </w:p>
        </w:tc>
      </w:tr>
      <w:tr w14:paraId="0BFC5A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B7865F">
            <w:pPr>
              <w:jc w:val="center"/>
            </w:pPr>
            <w:r>
              <w:t>2026-06-25</w:t>
            </w:r>
          </w:p>
        </w:tc>
        <w:tc>
          <w:tcPr>
            <w:vAlign w:val="center"/>
          </w:tcPr>
          <w:p w14:paraId="43AB87F8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4CCD0B37">
            <w:pPr>
              <w:jc w:val="center"/>
            </w:pPr>
            <w:r>
              <w:t>124-165</w:t>
            </w:r>
          </w:p>
        </w:tc>
        <w:tc>
          <w:tcPr>
            <w:vAlign w:val="center"/>
          </w:tcPr>
          <w:p w14:paraId="684F7F3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77FC3A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1298031">
            <w:pPr>
              <w:jc w:val="center"/>
            </w:pPr>
            <w:r>
              <w:t>良-轻</w:t>
            </w:r>
          </w:p>
        </w:tc>
      </w:tr>
      <w:tr w14:paraId="6A8335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32E96E">
            <w:pPr>
              <w:jc w:val="center"/>
            </w:pPr>
            <w:r>
              <w:t>2026-06-26</w:t>
            </w:r>
          </w:p>
        </w:tc>
        <w:tc>
          <w:tcPr>
            <w:vAlign w:val="center"/>
          </w:tcPr>
          <w:p w14:paraId="5778629F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6F9F6616">
            <w:pPr>
              <w:jc w:val="center"/>
            </w:pPr>
            <w:r>
              <w:t>124-165</w:t>
            </w:r>
          </w:p>
        </w:tc>
        <w:tc>
          <w:tcPr>
            <w:vAlign w:val="center"/>
          </w:tcPr>
          <w:p w14:paraId="46FB732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A948ED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1E70860">
            <w:pPr>
              <w:jc w:val="center"/>
            </w:pPr>
            <w:r>
              <w:t>良-轻</w:t>
            </w:r>
          </w:p>
        </w:tc>
      </w:tr>
      <w:tr w14:paraId="20F51B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F382C96">
            <w:pPr>
              <w:jc w:val="center"/>
            </w:pPr>
            <w:r>
              <w:t>2026-06-27</w:t>
            </w:r>
          </w:p>
        </w:tc>
        <w:tc>
          <w:tcPr>
            <w:vAlign w:val="center"/>
          </w:tcPr>
          <w:p w14:paraId="5D632F0E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6C5551FE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3764505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E86CE1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E5DC3F6">
            <w:pPr>
              <w:jc w:val="center"/>
            </w:pPr>
            <w:r>
              <w:t>良-轻</w:t>
            </w:r>
          </w:p>
        </w:tc>
      </w:tr>
      <w:tr w14:paraId="76C85F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C33D32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38B76F03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285CA08D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20773EA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91F77C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0A0936A">
            <w:pPr>
              <w:jc w:val="center"/>
            </w:pPr>
            <w:r>
              <w:t>良-轻</w:t>
            </w:r>
          </w:p>
        </w:tc>
      </w:tr>
      <w:tr w14:paraId="05F7B3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F86CE3">
            <w:pPr>
              <w:jc w:val="center"/>
            </w:pPr>
            <w:r>
              <w:t>2026-06-29</w:t>
            </w:r>
          </w:p>
        </w:tc>
        <w:tc>
          <w:tcPr>
            <w:vAlign w:val="center"/>
          </w:tcPr>
          <w:p w14:paraId="0F9074EE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49DD3A13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534F26A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A2E724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2AD4940">
            <w:pPr>
              <w:jc w:val="center"/>
            </w:pPr>
            <w:r>
              <w:t>良-轻</w:t>
            </w:r>
          </w:p>
        </w:tc>
      </w:tr>
      <w:tr w14:paraId="5904C8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653097C">
            <w:pPr>
              <w:jc w:val="center"/>
            </w:pPr>
            <w:r>
              <w:t>2026-06-30</w:t>
            </w:r>
          </w:p>
        </w:tc>
        <w:tc>
          <w:tcPr>
            <w:vAlign w:val="center"/>
          </w:tcPr>
          <w:p w14:paraId="6D20DD79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0BB8D6F6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24C81427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5F0C6E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792A3D4">
            <w:pPr>
              <w:jc w:val="center"/>
            </w:pPr>
            <w:r>
              <w:t>良-轻</w:t>
            </w:r>
          </w:p>
        </w:tc>
      </w:tr>
      <w:tr w14:paraId="4C4D25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100833B">
            <w:pPr>
              <w:jc w:val="center"/>
            </w:pPr>
            <w:r>
              <w:t>2026-07-01</w:t>
            </w:r>
          </w:p>
        </w:tc>
        <w:tc>
          <w:tcPr>
            <w:vAlign w:val="center"/>
          </w:tcPr>
          <w:p w14:paraId="6FD69302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19EF889C">
            <w:pPr>
              <w:jc w:val="center"/>
            </w:pPr>
            <w:r>
              <w:t>136-181</w:t>
            </w:r>
          </w:p>
        </w:tc>
        <w:tc>
          <w:tcPr>
            <w:vAlign w:val="center"/>
          </w:tcPr>
          <w:p w14:paraId="75E1F0D3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0E4836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11AF068">
            <w:pPr>
              <w:jc w:val="center"/>
            </w:pPr>
            <w:r>
              <w:t>良-轻</w:t>
            </w:r>
          </w:p>
        </w:tc>
      </w:tr>
      <w:tr w14:paraId="291D48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2C52CC">
            <w:pPr>
              <w:jc w:val="center"/>
            </w:pPr>
            <w:r>
              <w:t>2026-07-02</w:t>
            </w:r>
          </w:p>
        </w:tc>
        <w:tc>
          <w:tcPr>
            <w:vAlign w:val="center"/>
          </w:tcPr>
          <w:p w14:paraId="507CCAF0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59C6ECE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96D5BF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5ED455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57F2B7A">
            <w:pPr>
              <w:jc w:val="center"/>
            </w:pPr>
            <w:r>
              <w:t>良-轻</w:t>
            </w:r>
          </w:p>
        </w:tc>
      </w:tr>
    </w:tbl>
    <w:p w14:paraId="7FF6D1D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4961D301"/>
    <w:rsid w:val="52736527"/>
    <w:rsid w:val="545671A6"/>
    <w:rsid w:val="56236A6D"/>
    <w:rsid w:val="57945CD1"/>
    <w:rsid w:val="5A6328B3"/>
    <w:rsid w:val="5E931DB4"/>
    <w:rsid w:val="5F8E85AE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2026-06-25T10:13:38Z</cp:lastPrinted>
  <dcterms:modified xsi:type="dcterms:W3CDTF">2026-06-25T10:14:22Z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