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46.0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。07月17日1点至9点，济源市环境空气中PM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浓度均值为21微克/立方米,PM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7月17日，分散性阵雨转多云，偏东风2到3级，气温23度到31度；预测日均空气质量为优或良，首要污染物为O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，AQI：43-64，O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-8h浓度范围为86-117微克/立方米。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7月18日，多云，西北风2到3级，气温23度到35度；预测日均空气质量以良为主，首要污染物为O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-8h浓度范围为110-145微克/立方米。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7月19日，晴天间多云，西北风转偏东风2到3级，气温26度到35度;预测日均空气质量为良或轻度污染，首要污染物为O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-8h浓度范围为136-182微克/立方米。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7月20日，多云间晴天，偏东风2到3级，气温26度到35度;预测日均空气质量为良或轻度污染，首要污染物为O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7月21日，晴天间多云，偏东风2到3级，气温25度到35度；预测日均空气质量为良或轻度污染，首要污染物为O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-8h浓度范围为146-195微克/立方米。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7月22日，多云间晴天，东北风2到3级，气温26度到35度；预测日均空气质量为良或轻度污染，首要污染物为O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-8h浓度范围为146-195微克/立方米。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7月23日，晴天间多云，偏东风2到3级，气温25度到35度；预测日均空气质量为良或轻度污染，首要污染物为O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-8h浓度范围为150-202微克/立方米。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17日，受降雨影响，空气质量以良为主；18日以后，降雨停止，气温升高，臭氧轻度污染风险增大，建议相关部门加强涉VOCs企业的监管力度。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07月17日-07月24日)空气质量形势预测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5ACA4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CCF941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A75047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6BD581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1F4CD5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687203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260E915">
            <w:pPr>
              <w:jc w:val="center"/>
            </w:pPr>
            <w:r>
              <w:t>空气质量级别</w:t>
            </w:r>
          </w:p>
        </w:tc>
      </w:tr>
      <w:tr w14:paraId="35E74F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27FC495"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 w14:paraId="27A56995">
            <w:pPr>
              <w:jc w:val="center"/>
            </w:pPr>
            <w:r>
              <w:t>43-64</w:t>
            </w:r>
          </w:p>
        </w:tc>
        <w:tc>
          <w:tcPr>
            <w:vAlign w:val="center"/>
          </w:tcPr>
          <w:p w14:paraId="6A89F1ED">
            <w:pPr>
              <w:jc w:val="center"/>
            </w:pPr>
            <w:r>
              <w:t>86-117</w:t>
            </w:r>
          </w:p>
        </w:tc>
        <w:tc>
          <w:tcPr>
            <w:vAlign w:val="center"/>
          </w:tcPr>
          <w:p w14:paraId="5DA0AB1C">
            <w:pPr>
              <w:jc w:val="center"/>
            </w:pPr>
            <w:r>
              <w:t>6-20</w:t>
            </w:r>
          </w:p>
        </w:tc>
        <w:tc>
          <w:tcPr>
            <w:vAlign w:val="center"/>
          </w:tcPr>
          <w:p w14:paraId="147E1D4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0DF7BC2">
            <w:pPr>
              <w:jc w:val="center"/>
            </w:pPr>
            <w:r>
              <w:t>优-良</w:t>
            </w:r>
          </w:p>
        </w:tc>
      </w:tr>
      <w:tr w14:paraId="72750F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B972C5">
            <w:pPr>
              <w:jc w:val="center"/>
            </w:pPr>
            <w:r>
              <w:t>2026-07-18</w:t>
            </w:r>
          </w:p>
        </w:tc>
        <w:tc>
          <w:tcPr>
            <w:vAlign w:val="center"/>
          </w:tcPr>
          <w:p w14:paraId="120D4042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7AFC25A8">
            <w:pPr>
              <w:jc w:val="center"/>
            </w:pPr>
            <w:r>
              <w:t>110-145</w:t>
            </w:r>
          </w:p>
        </w:tc>
        <w:tc>
          <w:tcPr>
            <w:vAlign w:val="center"/>
          </w:tcPr>
          <w:p w14:paraId="0771A805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59EBBA3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B831A03">
            <w:pPr>
              <w:jc w:val="center"/>
            </w:pPr>
            <w:r>
              <w:t>良</w:t>
            </w:r>
          </w:p>
        </w:tc>
      </w:tr>
      <w:tr w14:paraId="25D4E1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707F331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6CEE49D2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8232817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3217DA02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2F5D985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1EB416E">
            <w:pPr>
              <w:jc w:val="center"/>
            </w:pPr>
            <w:r>
              <w:t>良-轻</w:t>
            </w:r>
          </w:p>
        </w:tc>
      </w:tr>
      <w:tr w14:paraId="236B24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0004D5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40D77C10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1417DD7F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2C86AA0A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0635E97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93EC024">
            <w:pPr>
              <w:jc w:val="center"/>
            </w:pPr>
            <w:r>
              <w:t>良-轻</w:t>
            </w:r>
          </w:p>
        </w:tc>
      </w:tr>
      <w:tr w14:paraId="41756F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AADE93A">
            <w:pPr>
              <w:jc w:val="center"/>
            </w:pPr>
            <w:r>
              <w:t>2026-07-21</w:t>
            </w:r>
          </w:p>
        </w:tc>
        <w:tc>
          <w:tcPr>
            <w:vAlign w:val="center"/>
          </w:tcPr>
          <w:p w14:paraId="66C12D61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26EA651C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34479E8B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465182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BE33086">
            <w:pPr>
              <w:jc w:val="center"/>
            </w:pPr>
            <w:r>
              <w:t>良-轻</w:t>
            </w:r>
          </w:p>
        </w:tc>
      </w:tr>
      <w:tr w14:paraId="6404A0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6F88BAB">
            <w:pPr>
              <w:jc w:val="center"/>
            </w:pPr>
            <w:r>
              <w:t>2026-07-22</w:t>
            </w:r>
          </w:p>
        </w:tc>
        <w:tc>
          <w:tcPr>
            <w:vAlign w:val="center"/>
          </w:tcPr>
          <w:p w14:paraId="00D69E26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2F5C305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65D4B6C2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1DBBC78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F97D929">
            <w:pPr>
              <w:jc w:val="center"/>
            </w:pPr>
            <w:r>
              <w:t>良-轻</w:t>
            </w:r>
          </w:p>
        </w:tc>
      </w:tr>
      <w:tr w14:paraId="19DB43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D45BE48">
            <w:pPr>
              <w:jc w:val="center"/>
            </w:pPr>
            <w:r>
              <w:t>2026-07-23</w:t>
            </w:r>
          </w:p>
        </w:tc>
        <w:tc>
          <w:tcPr>
            <w:vAlign w:val="center"/>
          </w:tcPr>
          <w:p w14:paraId="538BC084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605538D3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30DA0AFE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43B5060F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D83B5FC">
            <w:pPr>
              <w:jc w:val="center"/>
            </w:pPr>
            <w:r>
              <w:t>良-轻</w:t>
            </w:r>
          </w:p>
        </w:tc>
      </w:tr>
      <w:tr w14:paraId="2AF160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EFB47B3">
            <w:pPr>
              <w:jc w:val="center"/>
            </w:pPr>
            <w:r>
              <w:t>2026-07-24</w:t>
            </w:r>
          </w:p>
        </w:tc>
        <w:tc>
          <w:tcPr>
            <w:vAlign w:val="center"/>
          </w:tcPr>
          <w:p w14:paraId="052D625D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1D862EA8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1E9AE5ED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90E4F9C">
            <w:pPr>
              <w:jc w:val="center"/>
            </w:pPr>
            <w:r>
              <w:t>O3</w:t>
            </w:r>
          </w:p>
        </w:tc>
        <w:tc>
          <w:tcPr>
            <w:shd w:val="clear" w:color="auto" w:fill="FFC000"/>
            <w:vAlign w:val="center"/>
          </w:tcPr>
          <w:p w14:paraId="1845C501">
            <w:pPr>
              <w:jc w:val="center"/>
            </w:pPr>
            <w:r>
              <w:t>良-轻</w:t>
            </w:r>
          </w:p>
        </w:tc>
      </w:tr>
    </w:tbl>
    <w:p w14:paraId="76662957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CDE2137"/>
    <w:rsid w:val="71ED64B5"/>
    <w:rsid w:val="72BC6363"/>
    <w:rsid w:val="73637CA8"/>
    <w:rsid w:val="746E7063"/>
    <w:rsid w:val="7BE91A3F"/>
    <w:rsid w:val="9F37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2026-07-17T10:14:05Z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