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2026年09月02日09时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。09月02日1点至9点，济源市环境空气中PM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浓度均值为55微克/立方米,PM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9月2日，晴天间多云，偏东风2到3级，气温18度到32度；预测日均空气质量为良或轻度污染，首要污染物为O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9月3日，晴天间多云，偏东风2到3级，气温17度到32度；预测日均空气质量为良，首要污染物为O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9月4日，晴天间多云，偏东风2到3级，气温18度到32度；预测日均空气质量为良或轻度污染，首要污染物为O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9月5日，晴天间多云，偏东风2到3级，气温19度到33度；预测日均空气质量为良或轻度污染，首要污染物为O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9月6日，晴天转多云，偏东风2到3级，气温21度到34度；预测日均空气质量为良或轻度污染，首要污染物为O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-8h浓度范围为129-171微克/立方米。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9月7日，多云间晴天，偏东风转西北风2到3级，气温22度到34度；预测日均空气质量为良或轻度污染，首要污染物为O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9-171微克/立方米。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9月8日，多云，局地有短时阵雨，偏东风3级左右，气温20度到32度；预测日均空气质量为良，首要污染物为O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-8h浓度范围为110-143微克/立方米。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4-6日，气温回升，湿度降低，臭氧轻度污染风险增大，建议相关部门加强涉VOCs企业监管力度。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09月02日-09月09日)空气质量形势预测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00C5F1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65A37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E2EED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2C161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A985B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1A2C5B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1730AA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3B241D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228E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2026-09-02</w:t>
            </w:r>
          </w:p>
        </w:tc>
        <w:tc>
          <w:tcPr>
            <w:vAlign w:val="center"/>
          </w:tcPr>
          <w:p w14:paraId="5E26E2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212582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0FC195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7F5BA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9395C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9E239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2BDA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2026-09-03</w:t>
            </w:r>
          </w:p>
        </w:tc>
        <w:tc>
          <w:tcPr>
            <w:vAlign w:val="center"/>
          </w:tcPr>
          <w:p w14:paraId="7F9B37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5E45F2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114-152</w:t>
            </w:r>
          </w:p>
        </w:tc>
        <w:tc>
          <w:tcPr>
            <w:vAlign w:val="center"/>
          </w:tcPr>
          <w:p w14:paraId="72411A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1BF0A2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98BE1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128DF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6EC4C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2026-09-04</w:t>
            </w:r>
          </w:p>
        </w:tc>
        <w:tc>
          <w:tcPr>
            <w:vAlign w:val="center"/>
          </w:tcPr>
          <w:p w14:paraId="2E7A73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89B5B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2A793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F22C5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51E79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63941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16DF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2026-09-05</w:t>
            </w:r>
          </w:p>
        </w:tc>
        <w:tc>
          <w:tcPr>
            <w:vAlign w:val="center"/>
          </w:tcPr>
          <w:p w14:paraId="343945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57DC6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14036A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A6D3F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7765B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E82AD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CA781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2026-09-06</w:t>
            </w:r>
          </w:p>
        </w:tc>
        <w:tc>
          <w:tcPr>
            <w:vAlign w:val="center"/>
          </w:tcPr>
          <w:p w14:paraId="46F202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0ECE2B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129-171</w:t>
            </w:r>
          </w:p>
        </w:tc>
        <w:tc>
          <w:tcPr>
            <w:vAlign w:val="center"/>
          </w:tcPr>
          <w:p w14:paraId="6B0E8D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9BEEF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B6234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D4DE9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0726C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2026-09-07</w:t>
            </w:r>
          </w:p>
        </w:tc>
        <w:tc>
          <w:tcPr>
            <w:vAlign w:val="center"/>
          </w:tcPr>
          <w:p w14:paraId="2AF4E0E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74-112</w:t>
            </w:r>
          </w:p>
        </w:tc>
        <w:tc>
          <w:tcPr>
            <w:vAlign w:val="center"/>
          </w:tcPr>
          <w:p w14:paraId="6E88730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129-171</w:t>
            </w:r>
          </w:p>
        </w:tc>
        <w:tc>
          <w:tcPr>
            <w:vAlign w:val="center"/>
          </w:tcPr>
          <w:p w14:paraId="114C62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74F03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BA3A8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61931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D511E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2026-09-08</w:t>
            </w:r>
          </w:p>
        </w:tc>
        <w:tc>
          <w:tcPr>
            <w:vAlign w:val="center"/>
          </w:tcPr>
          <w:p w14:paraId="35B0F4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7028A8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110-143</w:t>
            </w:r>
          </w:p>
        </w:tc>
        <w:tc>
          <w:tcPr>
            <w:vAlign w:val="center"/>
          </w:tcPr>
          <w:p w14:paraId="7DABC92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3CC25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EEDB1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AB971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85758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2026-09-09</w:t>
            </w:r>
          </w:p>
        </w:tc>
        <w:tc>
          <w:tcPr>
            <w:vAlign w:val="center"/>
          </w:tcPr>
          <w:p w14:paraId="188976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747D32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468948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E88C1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9582C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772B219D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EBB4FBE"/>
    <w:rsid w:val="7EFEBD22"/>
    <w:rsid w:val="DC4E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2026-09-02T09:54:31Z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