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293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2026年10月20日09时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- 10月19日，PM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。10月20日1点至9点，济源市环境空气中PM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浓度均值为55微克/立方米,PM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浓度均值为26微克/立方米。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10月20日，多云转晴天，西北风4到5级，阵风7到8级，气温7度到25度，风力较大，需做好本地扬尘管控；预测日均空气质量为优或良，首要污染物为PM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或臭氧，AQI：48-72，PM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浓度范围为14-28微克/立方米，O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-8h浓度范围为92-122微克/立方米。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10月21日，晴转多云，偏南风转东北风2到3级，气温10度到18度；预测日均空气质量为优或良，首要污染物为PM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或臭氧，AQI：40-60，PM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浓度范围为8-22微克/立方米，O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-8h浓度范围为74-108微克/立方米。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10月22日，多云，部分地区有零星小雨，偏东风2到3级，气温8度到16度；预测日均空气质量为优或良，首要污染物为PM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，AQI：45-68，PM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浓度范围为15-29微克/立方米，O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-8h浓度范围为88-119微克/立方米。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10月23日，多云，东北风2到3级，气温10度到19度；预测日均空气质量为良，首要污染物为PM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或臭氧，AQI：56-84，PM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浓度范围为30-42微克/立方米，O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-8h浓度范围为92-122微克/立方米。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10月24日，多云，东北风3级左右，气温11度到21度；预测日均空气质量为良或轻度污染，首要污染物为PM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-8h浓度范围为90-120微克/立方米。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10月25日，阴天，部分地区有零星小雨，偏东风2到3级，气温12度到21度；预测日均空气质量为良或轻度污染，首要污染物为PM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-8h浓度范围为92-122微克/立方米。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10月26日，阴天，东南风转东北风2到3级，气温11度到18度；预测日均空气质量为良或轻度污染，首要污染物为PM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-8h浓度范围为78-111微克/立方米。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20-23日受冷空气及西北风影响，空气质量以优良为主；20日阵风风力7到8级，需做好本地扬尘管控工作；24日后高湿静稳，颗粒物吸湿增长，日均空气质量有轻度污染风险。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10月20日-10月27日)空气质量形势预测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1423"/>
        <w:gridCol w:w="1423"/>
        <w:gridCol w:w="1247"/>
        <w:gridCol w:w="2130"/>
        <w:gridCol w:w="1247"/>
      </w:tblGrid>
      <w:tr w14:paraId="166450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63FDCD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3550D65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65B6307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5676C3B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1E2F7F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1456AAD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482CB88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D53537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2026-10-20</w:t>
            </w:r>
          </w:p>
        </w:tc>
        <w:tc>
          <w:tcPr>
            <w:vAlign w:val="center"/>
          </w:tcPr>
          <w:p w14:paraId="34BEB23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1AC247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92-122</w:t>
            </w:r>
          </w:p>
        </w:tc>
        <w:tc>
          <w:tcPr>
            <w:vAlign w:val="center"/>
          </w:tcPr>
          <w:p w14:paraId="5A04FE8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4D7E656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PM10,O3</w:t>
            </w:r>
          </w:p>
        </w:tc>
        <w:tc>
          <w:tcPr>
            <w:shd w:val="clear" w:color="auto" w:fill="FFFF00"/>
            <w:vAlign w:val="center"/>
          </w:tcPr>
          <w:p w14:paraId="145A9A8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130798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5154C7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2026-10-21</w:t>
            </w:r>
          </w:p>
        </w:tc>
        <w:tc>
          <w:tcPr>
            <w:vAlign w:val="center"/>
          </w:tcPr>
          <w:p w14:paraId="799EB88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40-60</w:t>
            </w:r>
          </w:p>
        </w:tc>
        <w:tc>
          <w:tcPr>
            <w:vAlign w:val="center"/>
          </w:tcPr>
          <w:p w14:paraId="003F7E7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74-108</w:t>
            </w:r>
          </w:p>
        </w:tc>
        <w:tc>
          <w:tcPr>
            <w:vAlign w:val="center"/>
          </w:tcPr>
          <w:p w14:paraId="04253A5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8-22</w:t>
            </w:r>
          </w:p>
        </w:tc>
        <w:tc>
          <w:tcPr>
            <w:vAlign w:val="center"/>
          </w:tcPr>
          <w:p w14:paraId="5A35376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1350E3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571EF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61065C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2026-10-22</w:t>
            </w:r>
          </w:p>
        </w:tc>
        <w:tc>
          <w:tcPr>
            <w:vAlign w:val="center"/>
          </w:tcPr>
          <w:p w14:paraId="1CFC54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45-68</w:t>
            </w:r>
          </w:p>
        </w:tc>
        <w:tc>
          <w:tcPr>
            <w:vAlign w:val="center"/>
          </w:tcPr>
          <w:p w14:paraId="7C900A6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88-119</w:t>
            </w:r>
          </w:p>
        </w:tc>
        <w:tc>
          <w:tcPr>
            <w:vAlign w:val="center"/>
          </w:tcPr>
          <w:p w14:paraId="48004CD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15-29</w:t>
            </w:r>
          </w:p>
        </w:tc>
        <w:tc>
          <w:tcPr>
            <w:vAlign w:val="center"/>
          </w:tcPr>
          <w:p w14:paraId="26E23B9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002C3F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532A0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80B7DE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2026-10-23</w:t>
            </w:r>
          </w:p>
        </w:tc>
        <w:tc>
          <w:tcPr>
            <w:vAlign w:val="center"/>
          </w:tcPr>
          <w:p w14:paraId="4C57B50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25CB5C3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92-122</w:t>
            </w:r>
          </w:p>
        </w:tc>
        <w:tc>
          <w:tcPr>
            <w:vAlign w:val="center"/>
          </w:tcPr>
          <w:p w14:paraId="3B63C67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30-42</w:t>
            </w:r>
          </w:p>
        </w:tc>
        <w:tc>
          <w:tcPr>
            <w:vAlign w:val="center"/>
          </w:tcPr>
          <w:p w14:paraId="65E4E58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7B62F35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6A2A8A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96DF20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2026-10-24</w:t>
            </w:r>
          </w:p>
        </w:tc>
        <w:tc>
          <w:tcPr>
            <w:vAlign w:val="center"/>
          </w:tcPr>
          <w:p w14:paraId="69BF3C7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2964588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90-120</w:t>
            </w:r>
          </w:p>
        </w:tc>
        <w:tc>
          <w:tcPr>
            <w:vAlign w:val="center"/>
          </w:tcPr>
          <w:p w14:paraId="46133E5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44-62</w:t>
            </w:r>
          </w:p>
        </w:tc>
        <w:tc>
          <w:tcPr>
            <w:vAlign w:val="center"/>
          </w:tcPr>
          <w:p w14:paraId="760E813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C000"/>
            <w:vAlign w:val="center"/>
          </w:tcPr>
          <w:p w14:paraId="0198F2C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2AF57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52AD11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2026-10-25</w:t>
            </w:r>
          </w:p>
        </w:tc>
        <w:tc>
          <w:tcPr>
            <w:vAlign w:val="center"/>
          </w:tcPr>
          <w:p w14:paraId="174CB3D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3CD4F6D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92-122</w:t>
            </w:r>
          </w:p>
        </w:tc>
        <w:tc>
          <w:tcPr>
            <w:vAlign w:val="center"/>
          </w:tcPr>
          <w:p w14:paraId="11742C1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44-62</w:t>
            </w:r>
          </w:p>
        </w:tc>
        <w:tc>
          <w:tcPr>
            <w:vAlign w:val="center"/>
          </w:tcPr>
          <w:p w14:paraId="5D7B163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C000"/>
            <w:vAlign w:val="center"/>
          </w:tcPr>
          <w:p w14:paraId="05FC5BE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2F7EF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5E076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2026-10-26</w:t>
            </w:r>
          </w:p>
        </w:tc>
        <w:tc>
          <w:tcPr>
            <w:vAlign w:val="center"/>
          </w:tcPr>
          <w:p w14:paraId="662B32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77D0A53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78-111</w:t>
            </w:r>
          </w:p>
        </w:tc>
        <w:tc>
          <w:tcPr>
            <w:vAlign w:val="center"/>
          </w:tcPr>
          <w:p w14:paraId="419D0F6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44-62</w:t>
            </w:r>
          </w:p>
        </w:tc>
        <w:tc>
          <w:tcPr>
            <w:vAlign w:val="center"/>
          </w:tcPr>
          <w:p w14:paraId="25D0788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C000"/>
            <w:vAlign w:val="center"/>
          </w:tcPr>
          <w:p w14:paraId="54C6962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4C48AA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5AB85A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2026-10-27</w:t>
            </w:r>
          </w:p>
        </w:tc>
        <w:tc>
          <w:tcPr>
            <w:vAlign w:val="center"/>
          </w:tcPr>
          <w:p w14:paraId="0C3586D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462C4DD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66-104</w:t>
            </w:r>
          </w:p>
        </w:tc>
        <w:tc>
          <w:tcPr>
            <w:vAlign w:val="center"/>
          </w:tcPr>
          <w:p w14:paraId="5CA63E3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319ED0C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17D8030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</w:tbl>
    <w:p w14:paraId="368D14B3"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EBFE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2026-10-20T09:57:42Z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