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312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11月8日，多云转晴天，西北风4级左右转偏东风2到3级，气温2度到17度；预测日均空气质量为良或轻度污染，首要污染物为PM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11月9日，晴天间多云，西北风2到3级，气温0度到13度；预测日均空气质量以良为主，首要污染物为PM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浓度范围为29-42微克/立方米。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11月10日，晴天间多云，西北风2到3级，气温1度到17度；预测日均空气质量为良或轻度污染，首要污染物为PM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11月11日，晴天间多云，西北风2到3级，气温3度到18度；预测日均空气质量为良或轻度污染，首要污染物为PM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11月12日，晴天到多云，西北风转偏东风2到3级，气温5度到17度；预测日均空气质量为良或轻度污染，首要污染物为PM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浓度范围为58-107微克/立方米。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11月13日，多云转阴天，有小雨，偏东风2到3级，气温8度到16度；预测日均空气质量为轻度或中度污染，首要污染物为PM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，AQI：106-160，PM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浓度范围为68-122微克/立方米。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11月14日，阴天转多云，有小雨，偏东风转西北风3到4级，气温8度到17度；预测日均空气质量为轻度或中度污染，首要污染物为PM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，AQI：106-160，PM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浓度范围为68-122微克/立方米。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8-9日后受弱冷空气和西北风影响，空气质量以良为主；11日后早晚高湿静稳，颗粒物易吸湿增长，日均空气质量以轻度污染为主，建议相关部门加强企业监管力度。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11月08日-11月15日)空气质量形势预测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3"/>
        <w:gridCol w:w="1521"/>
        <w:gridCol w:w="1347"/>
        <w:gridCol w:w="1347"/>
        <w:gridCol w:w="2240"/>
        <w:gridCol w:w="1172"/>
      </w:tblGrid>
      <w:tr w14:paraId="0970E0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D2FC09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3D9523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4821763D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750DCE8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0443305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931C7CA">
            <w:pPr>
              <w:jc w:val="center"/>
            </w:pPr>
            <w:r>
              <w:t>空气质量级别</w:t>
            </w:r>
          </w:p>
        </w:tc>
      </w:tr>
      <w:tr w14:paraId="207840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75CF0D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3C04976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A0A54C0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7899C796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6DF8D033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0ACB298C">
            <w:pPr>
              <w:jc w:val="center"/>
            </w:pPr>
            <w:r>
              <w:t>良-轻</w:t>
            </w:r>
          </w:p>
        </w:tc>
      </w:tr>
      <w:tr w14:paraId="6A77C8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5081E7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3F85796D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FDAB12D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518AA977">
            <w:pPr>
              <w:jc w:val="center"/>
            </w:pPr>
            <w:r>
              <w:t>29-42</w:t>
            </w:r>
          </w:p>
        </w:tc>
        <w:tc>
          <w:tcPr>
            <w:vAlign w:val="center"/>
          </w:tcPr>
          <w:p w14:paraId="3A92EA3C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4992FDEE">
            <w:pPr>
              <w:jc w:val="center"/>
            </w:pPr>
            <w:r>
              <w:t>优-良</w:t>
            </w:r>
          </w:p>
        </w:tc>
      </w:tr>
      <w:tr w14:paraId="3FF862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01DA4C6">
            <w:pPr>
              <w:jc w:val="center"/>
            </w:pPr>
            <w:r>
              <w:t>2026-11-10</w:t>
            </w:r>
          </w:p>
        </w:tc>
        <w:tc>
          <w:tcPr>
            <w:vAlign w:val="center"/>
          </w:tcPr>
          <w:p w14:paraId="0BCABBD9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CDFC119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74A65396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2C7C1773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79595173">
            <w:pPr>
              <w:jc w:val="center"/>
            </w:pPr>
            <w:r>
              <w:t>良-轻</w:t>
            </w:r>
          </w:p>
        </w:tc>
      </w:tr>
      <w:tr w14:paraId="2014A8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191BBD">
            <w:pPr>
              <w:jc w:val="center"/>
            </w:pPr>
            <w:r>
              <w:t>2026-11-11</w:t>
            </w:r>
          </w:p>
        </w:tc>
        <w:tc>
          <w:tcPr>
            <w:vAlign w:val="center"/>
          </w:tcPr>
          <w:p w14:paraId="2F6483E8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5E0336C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04A0A934">
            <w:pPr>
              <w:jc w:val="center"/>
            </w:pPr>
            <w:r>
              <w:t>50-81</w:t>
            </w:r>
          </w:p>
        </w:tc>
        <w:tc>
          <w:tcPr>
            <w:vAlign w:val="center"/>
          </w:tcPr>
          <w:p w14:paraId="6A9C5432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0CF04833">
            <w:pPr>
              <w:jc w:val="center"/>
            </w:pPr>
            <w:r>
              <w:t>良-轻</w:t>
            </w:r>
          </w:p>
        </w:tc>
      </w:tr>
      <w:tr w14:paraId="759F9E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623AA2">
            <w:pPr>
              <w:jc w:val="center"/>
            </w:pPr>
            <w:r>
              <w:t>2026-11-12</w:t>
            </w:r>
          </w:p>
        </w:tc>
        <w:tc>
          <w:tcPr>
            <w:vAlign w:val="center"/>
          </w:tcPr>
          <w:p w14:paraId="4B411A80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3E11F5D0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32FB180B">
            <w:pPr>
              <w:jc w:val="center"/>
            </w:pPr>
            <w:r>
              <w:t>58-107</w:t>
            </w:r>
          </w:p>
        </w:tc>
        <w:tc>
          <w:tcPr>
            <w:vAlign w:val="center"/>
          </w:tcPr>
          <w:p w14:paraId="022D3D37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254DFD4">
            <w:pPr>
              <w:jc w:val="center"/>
            </w:pPr>
            <w:r>
              <w:t>良-轻</w:t>
            </w:r>
          </w:p>
        </w:tc>
      </w:tr>
      <w:tr w14:paraId="135CD3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04C7F2">
            <w:pPr>
              <w:jc w:val="center"/>
            </w:pPr>
            <w:r>
              <w:t>2026-11-13</w:t>
            </w:r>
          </w:p>
        </w:tc>
        <w:tc>
          <w:tcPr>
            <w:vAlign w:val="center"/>
          </w:tcPr>
          <w:p w14:paraId="686039EE">
            <w:pPr>
              <w:jc w:val="center"/>
            </w:pPr>
            <w:r>
              <w:t>106-160</w:t>
            </w:r>
          </w:p>
        </w:tc>
        <w:tc>
          <w:tcPr>
            <w:vAlign w:val="center"/>
          </w:tcPr>
          <w:p w14:paraId="2E5C2389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66B17717">
            <w:pPr>
              <w:jc w:val="center"/>
            </w:pPr>
            <w:r>
              <w:t>68-122</w:t>
            </w:r>
          </w:p>
        </w:tc>
        <w:tc>
          <w:tcPr>
            <w:vAlign w:val="center"/>
          </w:tcPr>
          <w:p w14:paraId="17E776DD">
            <w:pPr>
              <w:jc w:val="center"/>
            </w:pPr>
            <w:r>
              <w:t>PM2.5,PM10</w:t>
            </w:r>
          </w:p>
        </w:tc>
        <w:tc>
          <w:tcPr>
            <w:shd w:val="clear" w:color="auto" w:fill="FF0000"/>
            <w:vAlign w:val="center"/>
          </w:tcPr>
          <w:p w14:paraId="3EF05F80">
            <w:pPr>
              <w:jc w:val="center"/>
            </w:pPr>
            <w:r>
              <w:t>轻-中</w:t>
            </w:r>
          </w:p>
        </w:tc>
      </w:tr>
      <w:tr w14:paraId="253BD3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0C18211">
            <w:pPr>
              <w:jc w:val="center"/>
            </w:pPr>
            <w:r>
              <w:t>2026-11-14</w:t>
            </w:r>
          </w:p>
        </w:tc>
        <w:tc>
          <w:tcPr>
            <w:vAlign w:val="center"/>
          </w:tcPr>
          <w:p w14:paraId="2308A91E">
            <w:pPr>
              <w:jc w:val="center"/>
            </w:pPr>
            <w:r>
              <w:t>106-160</w:t>
            </w:r>
          </w:p>
        </w:tc>
        <w:tc>
          <w:tcPr>
            <w:vAlign w:val="center"/>
          </w:tcPr>
          <w:p w14:paraId="0FA6007A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1B68A175">
            <w:pPr>
              <w:jc w:val="center"/>
            </w:pPr>
            <w:r>
              <w:t>68-122</w:t>
            </w:r>
          </w:p>
        </w:tc>
        <w:tc>
          <w:tcPr>
            <w:vAlign w:val="center"/>
          </w:tcPr>
          <w:p w14:paraId="5E3CF688">
            <w:pPr>
              <w:jc w:val="center"/>
            </w:pPr>
            <w:r>
              <w:t>PM2.5,PM10</w:t>
            </w:r>
          </w:p>
        </w:tc>
        <w:tc>
          <w:tcPr>
            <w:shd w:val="clear" w:color="auto" w:fill="FF0000"/>
            <w:vAlign w:val="center"/>
          </w:tcPr>
          <w:p w14:paraId="09CA7ED4">
            <w:pPr>
              <w:jc w:val="center"/>
            </w:pPr>
            <w:r>
              <w:t>轻-中</w:t>
            </w:r>
          </w:p>
        </w:tc>
      </w:tr>
      <w:tr w14:paraId="7D2822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C672E4">
            <w:pPr>
              <w:jc w:val="center"/>
            </w:pPr>
            <w:r>
              <w:t>2026-11-15</w:t>
            </w:r>
          </w:p>
        </w:tc>
        <w:tc>
          <w:tcPr>
            <w:vAlign w:val="center"/>
          </w:tcPr>
          <w:p w14:paraId="3E9F0768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3E0F8F0E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22725CFB">
            <w:pPr>
              <w:jc w:val="center"/>
            </w:pPr>
            <w:r>
              <w:t>58-107</w:t>
            </w:r>
          </w:p>
        </w:tc>
        <w:tc>
          <w:tcPr>
            <w:vAlign w:val="center"/>
          </w:tcPr>
          <w:p w14:paraId="45E1B229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76949287">
            <w:pPr>
              <w:jc w:val="center"/>
            </w:pPr>
            <w:r>
              <w:t>良-轻</w:t>
            </w:r>
          </w:p>
        </w:tc>
      </w:tr>
    </w:tbl>
    <w:p w14:paraId="5056A071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EF6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2026-11-08T10:20:52Z</cp:lastPrinted>
  <dcterms:modified xsi:type="dcterms:W3CDTF">2026-11-08T10:21:04Z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