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291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2026年10月18日10时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- 10月17日，PM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39.5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微克/立方米，全省排名与漯河并列第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。10月18日1点至9点，济源市环境空气中PM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浓度均值为33微克/立方米,PM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浓度均值为14微克/立方米。</w:t>
      </w:r>
    </w:p>
    <w:p w14:paraId="166FF209">
      <w:pPr>
        <w:pStyle w:val="1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720" w:firstLine="0" w:firstLineChars="0"/>
        <w:textAlignment w:val="auto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10月18日，多云间晴，偏西风3级左右，气温15度到24度；预测日均空气质量为优或良，首要污染物为PM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，AQI：38-58，PM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浓度范围为9-23微克/立方米，O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-8h浓度范围为68-102微克/立方米。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10月19日，多云间阴天，偏西风2到3级，气温12度到20度；预测日均空气质量为良，首要污染物为PM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，AQI：56-84，PM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浓度范围为35-48微克/立方米，O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-8h浓度范围为90-122微克/立方米。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10月20日，多云转晴天，西北风4到5级，阵风7到8级，气温6度到25度，风力较大，需做好本地扬尘管控；预测日均空气质量以良为主，首要污染物为PM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或臭氧，AQI：50-75，PM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浓度范围为14-28微克/立方米，O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10月21日，晴天间多云，偏东风2到3级，气温9度到17度；预测日均空气质量以良为主，首要污染物为PM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或臭氧，AQI：48-72，PM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浓度范围为18-32微克/立方米，O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-8h浓度范围为82-113微克/立方米。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10月22日，多云，东北风2到3级，气温8度到18度；预测日均空气质量以良为主，首要污染物为PM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浓度范围为28-40微克/立方米，O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-8h浓度范围为92-124微克/立方米。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10月23日，多云，东北风2到3级，气温10度到21度；预测日均空气质量为良，首要污染物为PM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或臭氧，AQI：60-90，PM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浓度范围为38-52微克/立方米，O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-8h浓度范围为112-148微克/立方米。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10月24日，多云，偏东风转西北风2到3级，气温14度到21度;预测日均空气质量为良或轻度污染，首要污染物为PM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浓度范围为44-62微克/立方米，O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-8h浓度范围为114-153微克/立方米。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 </w:t>
      </w:r>
    </w:p>
    <w:p w14:paraId="0E768EC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2" w:firstLineChars="200"/>
        <w:textAlignment w:val="auto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textAlignment w:val="auto"/>
        <w:rPr>
          <w:rFonts w:hint="eastAsia" w:ascii="仿宋_GB2312" w:hAnsi="仿宋_GB2312" w:eastAsia="仿宋_GB2312" w:cs="仿宋_GB2312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18日后受昨天区域降雨及西风影响，空气质量以优良为主；20日阵风风力7到8级，需做好本地扬尘管控工作，21日受新一轮冷空气影响，空气质量以良为主。</w:t>
      </w:r>
      <w:bookmarkStart w:id="0" w:name="_GoBack"/>
      <w:bookmarkEnd w:id="0"/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10月18日-10月25日)空气质量形势预测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93"/>
        <w:gridCol w:w="1351"/>
        <w:gridCol w:w="1526"/>
        <w:gridCol w:w="1305"/>
        <w:gridCol w:w="2248"/>
        <w:gridCol w:w="1177"/>
      </w:tblGrid>
      <w:tr w14:paraId="42A0300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538D8BB5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69B9EF86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3437E6E5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34892BAD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77A09132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0C40ED08">
            <w:pPr>
              <w:jc w:val="center"/>
            </w:pPr>
            <w:r>
              <w:t>空气质量级别</w:t>
            </w:r>
          </w:p>
        </w:tc>
      </w:tr>
      <w:tr w14:paraId="6A26F9E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E2D3D39">
            <w:pPr>
              <w:jc w:val="center"/>
            </w:pPr>
            <w:r>
              <w:t>2026-10-18</w:t>
            </w:r>
          </w:p>
        </w:tc>
        <w:tc>
          <w:tcPr>
            <w:vAlign w:val="center"/>
          </w:tcPr>
          <w:p w14:paraId="7AE628B3">
            <w:pPr>
              <w:jc w:val="center"/>
            </w:pPr>
            <w:r>
              <w:t>38-58</w:t>
            </w:r>
          </w:p>
        </w:tc>
        <w:tc>
          <w:tcPr>
            <w:vAlign w:val="center"/>
          </w:tcPr>
          <w:p w14:paraId="7B1B9035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2A89DA54">
            <w:pPr>
              <w:jc w:val="center"/>
            </w:pPr>
            <w:r>
              <w:t>9-23</w:t>
            </w:r>
          </w:p>
        </w:tc>
        <w:tc>
          <w:tcPr>
            <w:vAlign w:val="center"/>
          </w:tcPr>
          <w:p w14:paraId="089DE7EA">
            <w:pPr>
              <w:jc w:val="center"/>
            </w:pPr>
            <w:r>
              <w:t>PM2.5,PM10</w:t>
            </w:r>
          </w:p>
        </w:tc>
        <w:tc>
          <w:tcPr>
            <w:shd w:val="clear" w:color="auto" w:fill="FFFF00"/>
            <w:vAlign w:val="center"/>
          </w:tcPr>
          <w:p w14:paraId="79130F6C">
            <w:pPr>
              <w:jc w:val="center"/>
            </w:pPr>
            <w:r>
              <w:t>优-良</w:t>
            </w:r>
          </w:p>
        </w:tc>
      </w:tr>
      <w:tr w14:paraId="4C6A302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9C665A4">
            <w:pPr>
              <w:jc w:val="center"/>
            </w:pPr>
            <w:r>
              <w:t>2026-10-19</w:t>
            </w:r>
          </w:p>
        </w:tc>
        <w:tc>
          <w:tcPr>
            <w:vAlign w:val="center"/>
          </w:tcPr>
          <w:p w14:paraId="14321FB4">
            <w:pPr>
              <w:jc w:val="center"/>
            </w:pPr>
            <w:r>
              <w:t>56-84</w:t>
            </w:r>
          </w:p>
        </w:tc>
        <w:tc>
          <w:tcPr>
            <w:vAlign w:val="center"/>
          </w:tcPr>
          <w:p w14:paraId="0BA38642">
            <w:pPr>
              <w:jc w:val="center"/>
            </w:pPr>
            <w:r>
              <w:t>90-122</w:t>
            </w:r>
          </w:p>
        </w:tc>
        <w:tc>
          <w:tcPr>
            <w:vAlign w:val="center"/>
          </w:tcPr>
          <w:p w14:paraId="22F40417">
            <w:pPr>
              <w:jc w:val="center"/>
            </w:pPr>
            <w:r>
              <w:t>35-48</w:t>
            </w:r>
          </w:p>
        </w:tc>
        <w:tc>
          <w:tcPr>
            <w:vAlign w:val="center"/>
          </w:tcPr>
          <w:p w14:paraId="0F743F01">
            <w:pPr>
              <w:jc w:val="center"/>
            </w:pPr>
            <w:r>
              <w:t>PM2.5,PM10</w:t>
            </w:r>
          </w:p>
        </w:tc>
        <w:tc>
          <w:tcPr>
            <w:shd w:val="clear" w:color="auto" w:fill="FFFF00"/>
            <w:vAlign w:val="center"/>
          </w:tcPr>
          <w:p w14:paraId="5499D3BF">
            <w:pPr>
              <w:jc w:val="center"/>
            </w:pPr>
            <w:r>
              <w:t>良</w:t>
            </w:r>
          </w:p>
        </w:tc>
      </w:tr>
      <w:tr w14:paraId="34035C4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6678AC99">
            <w:pPr>
              <w:jc w:val="center"/>
            </w:pPr>
            <w:r>
              <w:t>2026-10-20</w:t>
            </w:r>
          </w:p>
        </w:tc>
        <w:tc>
          <w:tcPr>
            <w:vAlign w:val="center"/>
          </w:tcPr>
          <w:p w14:paraId="467E03D5">
            <w:pPr>
              <w:jc w:val="center"/>
            </w:pPr>
            <w:r>
              <w:t>50-75</w:t>
            </w:r>
          </w:p>
        </w:tc>
        <w:tc>
          <w:tcPr>
            <w:vAlign w:val="center"/>
          </w:tcPr>
          <w:p w14:paraId="76FA7C2C">
            <w:pPr>
              <w:jc w:val="center"/>
            </w:pPr>
            <w:r>
              <w:t>100-130</w:t>
            </w:r>
          </w:p>
        </w:tc>
        <w:tc>
          <w:tcPr>
            <w:vAlign w:val="center"/>
          </w:tcPr>
          <w:p w14:paraId="242031BA">
            <w:pPr>
              <w:jc w:val="center"/>
            </w:pPr>
            <w:r>
              <w:t>14-28</w:t>
            </w:r>
          </w:p>
        </w:tc>
        <w:tc>
          <w:tcPr>
            <w:vAlign w:val="center"/>
          </w:tcPr>
          <w:p w14:paraId="704A8589">
            <w:pPr>
              <w:jc w:val="center"/>
            </w:pPr>
            <w:r>
              <w:t>PM10,O3</w:t>
            </w:r>
          </w:p>
        </w:tc>
        <w:tc>
          <w:tcPr>
            <w:shd w:val="clear" w:color="auto" w:fill="FFFF00"/>
            <w:vAlign w:val="center"/>
          </w:tcPr>
          <w:p w14:paraId="7F287689">
            <w:pPr>
              <w:jc w:val="center"/>
            </w:pPr>
            <w:r>
              <w:t>优-良</w:t>
            </w:r>
          </w:p>
        </w:tc>
      </w:tr>
      <w:tr w14:paraId="415B81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4B5B154">
            <w:pPr>
              <w:jc w:val="center"/>
            </w:pPr>
            <w:r>
              <w:t>2026-10-21</w:t>
            </w:r>
          </w:p>
        </w:tc>
        <w:tc>
          <w:tcPr>
            <w:vAlign w:val="center"/>
          </w:tcPr>
          <w:p w14:paraId="746273AC">
            <w:pPr>
              <w:jc w:val="center"/>
            </w:pPr>
            <w:r>
              <w:t>45-68</w:t>
            </w:r>
          </w:p>
        </w:tc>
        <w:tc>
          <w:tcPr>
            <w:vAlign w:val="center"/>
          </w:tcPr>
          <w:p w14:paraId="19292616">
            <w:pPr>
              <w:jc w:val="center"/>
            </w:pPr>
            <w:r>
              <w:t>82-113</w:t>
            </w:r>
          </w:p>
        </w:tc>
        <w:tc>
          <w:tcPr>
            <w:vAlign w:val="center"/>
          </w:tcPr>
          <w:p w14:paraId="51E254AA">
            <w:pPr>
              <w:jc w:val="center"/>
            </w:pPr>
            <w:r>
              <w:t>18-32</w:t>
            </w:r>
          </w:p>
        </w:tc>
        <w:tc>
          <w:tcPr>
            <w:vAlign w:val="center"/>
          </w:tcPr>
          <w:p w14:paraId="2FAFFE11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4B5D4889">
            <w:pPr>
              <w:jc w:val="center"/>
            </w:pPr>
            <w:r>
              <w:t>优-良</w:t>
            </w:r>
          </w:p>
        </w:tc>
      </w:tr>
      <w:tr w14:paraId="57A39FD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0E96D1B">
            <w:pPr>
              <w:jc w:val="center"/>
            </w:pPr>
            <w:r>
              <w:t>2026-10-22</w:t>
            </w:r>
          </w:p>
        </w:tc>
        <w:tc>
          <w:tcPr>
            <w:vAlign w:val="center"/>
          </w:tcPr>
          <w:p w14:paraId="18DD8525">
            <w:pPr>
              <w:jc w:val="center"/>
            </w:pPr>
            <w:r>
              <w:t>50-75</w:t>
            </w:r>
          </w:p>
        </w:tc>
        <w:tc>
          <w:tcPr>
            <w:vAlign w:val="center"/>
          </w:tcPr>
          <w:p w14:paraId="701649DB">
            <w:pPr>
              <w:jc w:val="center"/>
            </w:pPr>
            <w:r>
              <w:t>92-124</w:t>
            </w:r>
          </w:p>
        </w:tc>
        <w:tc>
          <w:tcPr>
            <w:vAlign w:val="center"/>
          </w:tcPr>
          <w:p w14:paraId="2460A248">
            <w:pPr>
              <w:jc w:val="center"/>
            </w:pPr>
            <w:r>
              <w:t>28-40</w:t>
            </w:r>
          </w:p>
        </w:tc>
        <w:tc>
          <w:tcPr>
            <w:vAlign w:val="center"/>
          </w:tcPr>
          <w:p w14:paraId="64617DBC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25630D0F">
            <w:pPr>
              <w:jc w:val="center"/>
            </w:pPr>
            <w:r>
              <w:t>优-良</w:t>
            </w:r>
          </w:p>
        </w:tc>
      </w:tr>
      <w:tr w14:paraId="4301AA2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DDCE283">
            <w:pPr>
              <w:jc w:val="center"/>
            </w:pPr>
            <w:r>
              <w:t>2026-10-23</w:t>
            </w:r>
          </w:p>
        </w:tc>
        <w:tc>
          <w:tcPr>
            <w:vAlign w:val="center"/>
          </w:tcPr>
          <w:p w14:paraId="710ED0B6">
            <w:pPr>
              <w:jc w:val="center"/>
            </w:pPr>
            <w:r>
              <w:t>60-90</w:t>
            </w:r>
          </w:p>
        </w:tc>
        <w:tc>
          <w:tcPr>
            <w:vAlign w:val="center"/>
          </w:tcPr>
          <w:p w14:paraId="6BD33C6E">
            <w:pPr>
              <w:jc w:val="center"/>
            </w:pPr>
            <w:r>
              <w:t>112-148</w:t>
            </w:r>
          </w:p>
        </w:tc>
        <w:tc>
          <w:tcPr>
            <w:vAlign w:val="center"/>
          </w:tcPr>
          <w:p w14:paraId="3D75E018">
            <w:pPr>
              <w:jc w:val="center"/>
            </w:pPr>
            <w:r>
              <w:t>38-52</w:t>
            </w:r>
          </w:p>
        </w:tc>
        <w:tc>
          <w:tcPr>
            <w:vAlign w:val="center"/>
          </w:tcPr>
          <w:p w14:paraId="05FE70F6">
            <w:pPr>
              <w:jc w:val="center"/>
            </w:pPr>
            <w:r>
              <w:t>PM2.5,PM10</w:t>
            </w:r>
          </w:p>
        </w:tc>
        <w:tc>
          <w:tcPr>
            <w:shd w:val="clear" w:color="auto" w:fill="FFFF00"/>
            <w:vAlign w:val="center"/>
          </w:tcPr>
          <w:p w14:paraId="1BC6C657">
            <w:pPr>
              <w:jc w:val="center"/>
            </w:pPr>
            <w:r>
              <w:t>良</w:t>
            </w:r>
          </w:p>
        </w:tc>
      </w:tr>
      <w:tr w14:paraId="141F7EB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43C1533B">
            <w:pPr>
              <w:jc w:val="center"/>
            </w:pPr>
            <w:r>
              <w:t>2026-10-24</w:t>
            </w:r>
          </w:p>
        </w:tc>
        <w:tc>
          <w:tcPr>
            <w:vAlign w:val="center"/>
          </w:tcPr>
          <w:p w14:paraId="2D651724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70CC1620">
            <w:pPr>
              <w:jc w:val="center"/>
            </w:pPr>
            <w:r>
              <w:t>114-153</w:t>
            </w:r>
          </w:p>
        </w:tc>
        <w:tc>
          <w:tcPr>
            <w:vAlign w:val="center"/>
          </w:tcPr>
          <w:p w14:paraId="346C37FC">
            <w:pPr>
              <w:jc w:val="center"/>
            </w:pPr>
            <w:r>
              <w:t>44-62</w:t>
            </w:r>
          </w:p>
        </w:tc>
        <w:tc>
          <w:tcPr>
            <w:vAlign w:val="center"/>
          </w:tcPr>
          <w:p w14:paraId="36B8C34F">
            <w:pPr>
              <w:jc w:val="center"/>
            </w:pPr>
            <w:r>
              <w:t>PM10,PM2.5</w:t>
            </w:r>
          </w:p>
        </w:tc>
        <w:tc>
          <w:tcPr>
            <w:shd w:val="clear" w:color="auto" w:fill="FFC000"/>
            <w:vAlign w:val="center"/>
          </w:tcPr>
          <w:p w14:paraId="6E7C4ABE">
            <w:pPr>
              <w:jc w:val="center"/>
            </w:pPr>
            <w:r>
              <w:t>良-轻</w:t>
            </w:r>
          </w:p>
        </w:tc>
      </w:tr>
      <w:tr w14:paraId="253DB17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0877E29">
            <w:pPr>
              <w:jc w:val="center"/>
            </w:pPr>
            <w:r>
              <w:t>2026-10-25</w:t>
            </w:r>
          </w:p>
        </w:tc>
        <w:tc>
          <w:tcPr>
            <w:vAlign w:val="center"/>
          </w:tcPr>
          <w:p w14:paraId="43788026">
            <w:pPr>
              <w:jc w:val="center"/>
            </w:pPr>
            <w:r>
              <w:t>50-75</w:t>
            </w:r>
          </w:p>
        </w:tc>
        <w:tc>
          <w:tcPr>
            <w:vAlign w:val="center"/>
          </w:tcPr>
          <w:p w14:paraId="3F4AF3C4">
            <w:pPr>
              <w:jc w:val="center"/>
            </w:pPr>
            <w:r>
              <w:t>100-130</w:t>
            </w:r>
          </w:p>
        </w:tc>
        <w:tc>
          <w:tcPr>
            <w:vAlign w:val="center"/>
          </w:tcPr>
          <w:p w14:paraId="224B6854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2BE8569E">
            <w:pPr>
              <w:jc w:val="center"/>
            </w:pPr>
            <w:r>
              <w:t>PM2.5,PM10</w:t>
            </w:r>
          </w:p>
        </w:tc>
        <w:tc>
          <w:tcPr>
            <w:shd w:val="clear" w:color="auto" w:fill="FFFF00"/>
            <w:vAlign w:val="center"/>
          </w:tcPr>
          <w:p w14:paraId="0D31FCA9">
            <w:pPr>
              <w:jc w:val="center"/>
            </w:pPr>
            <w:r>
              <w:t>优-良</w:t>
            </w:r>
          </w:p>
        </w:tc>
      </w:tr>
    </w:tbl>
    <w:p w14:paraId="75001DAE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977F65E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ED534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2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2021-05-12T16:57:00Z</dcterms:created>
  <dc:creator>Administrator</dc:creator>
  <cp:lastModifiedBy>user</cp:lastModifiedBy>
  <cp:lastPrinted>2021-04-26T19:22:00Z</cp:lastPrinted>
  <dcterms:modified xsi:type="dcterms:W3CDTF">2026-10-18T10:23:54Z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